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2D49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HIPAA Notice of Privacy Practices</w:t>
      </w:r>
    </w:p>
    <w:p w14:paraId="4D9B4EBE" w14:textId="77777777" w:rsidR="00DC07F4" w:rsidRPr="00DC07F4" w:rsidRDefault="00DC07F4" w:rsidP="00DC07F4">
      <w:r w:rsidRPr="00DC07F4">
        <w:rPr>
          <w:b/>
          <w:bCs/>
        </w:rPr>
        <w:t>She Who Heals / Dr. Julie Lynn</w:t>
      </w:r>
      <w:r w:rsidRPr="00DC07F4">
        <w:br/>
        <w:t>Last Updated: [Insert Date]</w:t>
      </w:r>
    </w:p>
    <w:p w14:paraId="5A28A75D" w14:textId="77777777" w:rsidR="00DC07F4" w:rsidRPr="00DC07F4" w:rsidRDefault="00DC07F4" w:rsidP="00DC07F4">
      <w:r w:rsidRPr="00DC07F4">
        <w:t xml:space="preserve">This Notice of Privacy Practices describes how </w:t>
      </w:r>
      <w:r w:rsidRPr="00DC07F4">
        <w:rPr>
          <w:b/>
          <w:bCs/>
        </w:rPr>
        <w:t>She Who Heals and Dr. Julie Lynn</w:t>
      </w:r>
      <w:r w:rsidRPr="00DC07F4">
        <w:t xml:space="preserve"> (“Practice,” “we,” “our,” or “us”) may use and disclose your protected health information and how you can access that information.</w:t>
      </w:r>
    </w:p>
    <w:p w14:paraId="64A97A8B" w14:textId="77777777" w:rsidR="00DC07F4" w:rsidRPr="00DC07F4" w:rsidRDefault="00DC07F4" w:rsidP="00DC07F4">
      <w:r w:rsidRPr="00DC07F4">
        <w:t>Please review this notice carefully.</w:t>
      </w:r>
    </w:p>
    <w:p w14:paraId="54CF0594" w14:textId="77777777" w:rsidR="00DC07F4" w:rsidRPr="00DC07F4" w:rsidRDefault="00DC07F4" w:rsidP="00DC07F4">
      <w:r w:rsidRPr="00DC07F4">
        <w:pict w14:anchorId="6BDB3C87">
          <v:rect id="_x0000_i1025" style="width:0;height:1.5pt" o:hralign="center" o:hrstd="t" o:hr="t" fillcolor="#a0a0a0" stroked="f"/>
        </w:pict>
      </w:r>
    </w:p>
    <w:p w14:paraId="2515EBDD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Your Health Information Rights</w:t>
      </w:r>
    </w:p>
    <w:p w14:paraId="550642BE" w14:textId="77777777" w:rsidR="00DC07F4" w:rsidRPr="00DC07F4" w:rsidRDefault="00DC07F4" w:rsidP="00DC07F4">
      <w:r w:rsidRPr="00DC07F4">
        <w:t>You have the right to:</w:t>
      </w:r>
    </w:p>
    <w:p w14:paraId="6C3B5B79" w14:textId="77777777" w:rsidR="00DC07F4" w:rsidRPr="00DC07F4" w:rsidRDefault="00DC07F4" w:rsidP="00DC07F4">
      <w:pPr>
        <w:numPr>
          <w:ilvl w:val="0"/>
          <w:numId w:val="1"/>
        </w:numPr>
      </w:pPr>
      <w:r w:rsidRPr="00DC07F4">
        <w:t>Obtain a copy of your health records</w:t>
      </w:r>
    </w:p>
    <w:p w14:paraId="3C3112BD" w14:textId="77777777" w:rsidR="00DC07F4" w:rsidRPr="00DC07F4" w:rsidRDefault="00DC07F4" w:rsidP="00DC07F4">
      <w:pPr>
        <w:numPr>
          <w:ilvl w:val="0"/>
          <w:numId w:val="1"/>
        </w:numPr>
      </w:pPr>
      <w:r w:rsidRPr="00DC07F4">
        <w:t>Request corrections to your health information</w:t>
      </w:r>
    </w:p>
    <w:p w14:paraId="41A8B826" w14:textId="77777777" w:rsidR="00DC07F4" w:rsidRPr="00DC07F4" w:rsidRDefault="00DC07F4" w:rsidP="00DC07F4">
      <w:pPr>
        <w:numPr>
          <w:ilvl w:val="0"/>
          <w:numId w:val="1"/>
        </w:numPr>
      </w:pPr>
      <w:r w:rsidRPr="00DC07F4">
        <w:t xml:space="preserve">Request confidential </w:t>
      </w:r>
      <w:proofErr w:type="gramStart"/>
      <w:r w:rsidRPr="00DC07F4">
        <w:t>communications</w:t>
      </w:r>
      <w:proofErr w:type="gramEnd"/>
    </w:p>
    <w:p w14:paraId="00AD5B55" w14:textId="77777777" w:rsidR="00DC07F4" w:rsidRPr="00DC07F4" w:rsidRDefault="00DC07F4" w:rsidP="00DC07F4">
      <w:pPr>
        <w:numPr>
          <w:ilvl w:val="0"/>
          <w:numId w:val="1"/>
        </w:numPr>
      </w:pPr>
      <w:r w:rsidRPr="00DC07F4">
        <w:t>Request restrictions on certain uses or disclosures</w:t>
      </w:r>
    </w:p>
    <w:p w14:paraId="159570F9" w14:textId="77777777" w:rsidR="00DC07F4" w:rsidRPr="00DC07F4" w:rsidRDefault="00DC07F4" w:rsidP="00DC07F4">
      <w:pPr>
        <w:numPr>
          <w:ilvl w:val="0"/>
          <w:numId w:val="1"/>
        </w:numPr>
      </w:pPr>
      <w:r w:rsidRPr="00DC07F4">
        <w:t>Receive a list of disclosures made about your health information</w:t>
      </w:r>
    </w:p>
    <w:p w14:paraId="211BB090" w14:textId="77777777" w:rsidR="00DC07F4" w:rsidRPr="00DC07F4" w:rsidRDefault="00DC07F4" w:rsidP="00DC07F4">
      <w:pPr>
        <w:numPr>
          <w:ilvl w:val="0"/>
          <w:numId w:val="1"/>
        </w:numPr>
      </w:pPr>
      <w:r w:rsidRPr="00DC07F4">
        <w:t>Receive a copy of this privacy notice</w:t>
      </w:r>
    </w:p>
    <w:p w14:paraId="3E515AD1" w14:textId="77777777" w:rsidR="00DC07F4" w:rsidRPr="00DC07F4" w:rsidRDefault="00DC07F4" w:rsidP="00DC07F4">
      <w:r w:rsidRPr="00DC07F4">
        <w:t>If you wish to exercise any of these rights, please contact us using the information provided at the end of this notice.</w:t>
      </w:r>
    </w:p>
    <w:p w14:paraId="5215E598" w14:textId="77777777" w:rsidR="00DC07F4" w:rsidRPr="00DC07F4" w:rsidRDefault="00DC07F4" w:rsidP="00DC07F4">
      <w:r w:rsidRPr="00DC07F4">
        <w:pict w14:anchorId="54ADF9C2">
          <v:rect id="_x0000_i1026" style="width:0;height:1.5pt" o:hralign="center" o:hrstd="t" o:hr="t" fillcolor="#a0a0a0" stroked="f"/>
        </w:pict>
      </w:r>
    </w:p>
    <w:p w14:paraId="2D15DC53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Our Responsibilities</w:t>
      </w:r>
    </w:p>
    <w:p w14:paraId="3AB22967" w14:textId="77777777" w:rsidR="00DC07F4" w:rsidRPr="00DC07F4" w:rsidRDefault="00DC07F4" w:rsidP="00DC07F4">
      <w:r w:rsidRPr="00DC07F4">
        <w:t>We are required by law to:</w:t>
      </w:r>
    </w:p>
    <w:p w14:paraId="5FEB38AC" w14:textId="77777777" w:rsidR="00DC07F4" w:rsidRPr="00DC07F4" w:rsidRDefault="00DC07F4" w:rsidP="00DC07F4">
      <w:pPr>
        <w:numPr>
          <w:ilvl w:val="0"/>
          <w:numId w:val="2"/>
        </w:numPr>
      </w:pPr>
      <w:r w:rsidRPr="00DC07F4">
        <w:t>Maintain the privacy and security of your protected health information (PHI)</w:t>
      </w:r>
    </w:p>
    <w:p w14:paraId="5DE9F9AC" w14:textId="77777777" w:rsidR="00DC07F4" w:rsidRPr="00DC07F4" w:rsidRDefault="00DC07F4" w:rsidP="00DC07F4">
      <w:pPr>
        <w:numPr>
          <w:ilvl w:val="0"/>
          <w:numId w:val="2"/>
        </w:numPr>
      </w:pPr>
      <w:r w:rsidRPr="00DC07F4">
        <w:t>Provide you with this Notice of Privacy Practices</w:t>
      </w:r>
    </w:p>
    <w:p w14:paraId="741C177E" w14:textId="77777777" w:rsidR="00DC07F4" w:rsidRPr="00DC07F4" w:rsidRDefault="00DC07F4" w:rsidP="00DC07F4">
      <w:pPr>
        <w:numPr>
          <w:ilvl w:val="0"/>
          <w:numId w:val="2"/>
        </w:numPr>
      </w:pPr>
      <w:r w:rsidRPr="00DC07F4">
        <w:t>Notify you if a breach occurs that may compromise the privacy or security of your health information</w:t>
      </w:r>
    </w:p>
    <w:p w14:paraId="74BE3F12" w14:textId="77777777" w:rsidR="00DC07F4" w:rsidRPr="00DC07F4" w:rsidRDefault="00DC07F4" w:rsidP="00DC07F4">
      <w:pPr>
        <w:numPr>
          <w:ilvl w:val="0"/>
          <w:numId w:val="2"/>
        </w:numPr>
      </w:pPr>
      <w:r w:rsidRPr="00DC07F4">
        <w:t>Follow the duties and privacy practices described in this notice</w:t>
      </w:r>
    </w:p>
    <w:p w14:paraId="418690F2" w14:textId="77777777" w:rsidR="00DC07F4" w:rsidRPr="00DC07F4" w:rsidRDefault="00DC07F4" w:rsidP="00DC07F4">
      <w:r w:rsidRPr="00DC07F4">
        <w:t>We will not use or disclose your information other than as described here unless you authorize us to do so in writing.</w:t>
      </w:r>
    </w:p>
    <w:p w14:paraId="6273740C" w14:textId="77777777" w:rsidR="00DC07F4" w:rsidRPr="00DC07F4" w:rsidRDefault="00DC07F4" w:rsidP="00DC07F4">
      <w:r w:rsidRPr="00DC07F4">
        <w:lastRenderedPageBreak/>
        <w:pict w14:anchorId="315364EA">
          <v:rect id="_x0000_i1027" style="width:0;height:1.5pt" o:hralign="center" o:hrstd="t" o:hr="t" fillcolor="#a0a0a0" stroked="f"/>
        </w:pict>
      </w:r>
    </w:p>
    <w:p w14:paraId="0237CBED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How We May Use and Disclose Health Information</w:t>
      </w:r>
    </w:p>
    <w:p w14:paraId="3196F53A" w14:textId="77777777" w:rsidR="00DC07F4" w:rsidRPr="00DC07F4" w:rsidRDefault="00DC07F4" w:rsidP="00DC07F4">
      <w:r w:rsidRPr="00DC07F4">
        <w:t>We may use or disclose your protected health information in the following circumstances:</w:t>
      </w:r>
    </w:p>
    <w:p w14:paraId="074A7968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Treatment</w:t>
      </w:r>
    </w:p>
    <w:p w14:paraId="4F205243" w14:textId="77777777" w:rsidR="00DC07F4" w:rsidRPr="00DC07F4" w:rsidRDefault="00DC07F4" w:rsidP="00DC07F4">
      <w:r w:rsidRPr="00DC07F4">
        <w:t>We may use health information to provide guidance, consultation services, or educational services related to your health concerns.</w:t>
      </w:r>
    </w:p>
    <w:p w14:paraId="2600B91F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Payment</w:t>
      </w:r>
    </w:p>
    <w:p w14:paraId="04CA9981" w14:textId="77777777" w:rsidR="00DC07F4" w:rsidRPr="00DC07F4" w:rsidRDefault="00DC07F4" w:rsidP="00DC07F4">
      <w:r w:rsidRPr="00DC07F4">
        <w:t>If applicable, we may use health information to process payments for services.</w:t>
      </w:r>
    </w:p>
    <w:p w14:paraId="6B6FA907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Healthcare Operations</w:t>
      </w:r>
    </w:p>
    <w:p w14:paraId="35B4501A" w14:textId="77777777" w:rsidR="00DC07F4" w:rsidRPr="00DC07F4" w:rsidRDefault="00DC07F4" w:rsidP="00DC07F4">
      <w:r w:rsidRPr="00DC07F4">
        <w:t>We may use health information for operational purposes such as:</w:t>
      </w:r>
    </w:p>
    <w:p w14:paraId="6171D846" w14:textId="77777777" w:rsidR="00DC07F4" w:rsidRPr="00DC07F4" w:rsidRDefault="00DC07F4" w:rsidP="00DC07F4">
      <w:pPr>
        <w:numPr>
          <w:ilvl w:val="0"/>
          <w:numId w:val="3"/>
        </w:numPr>
      </w:pPr>
      <w:r w:rsidRPr="00DC07F4">
        <w:t>quality improvement</w:t>
      </w:r>
    </w:p>
    <w:p w14:paraId="6782E5AC" w14:textId="77777777" w:rsidR="00DC07F4" w:rsidRPr="00DC07F4" w:rsidRDefault="00DC07F4" w:rsidP="00DC07F4">
      <w:pPr>
        <w:numPr>
          <w:ilvl w:val="0"/>
          <w:numId w:val="3"/>
        </w:numPr>
      </w:pPr>
      <w:r w:rsidRPr="00DC07F4">
        <w:t>administrative activities</w:t>
      </w:r>
    </w:p>
    <w:p w14:paraId="23B1D512" w14:textId="77777777" w:rsidR="00DC07F4" w:rsidRPr="00DC07F4" w:rsidRDefault="00DC07F4" w:rsidP="00DC07F4">
      <w:pPr>
        <w:numPr>
          <w:ilvl w:val="0"/>
          <w:numId w:val="3"/>
        </w:numPr>
      </w:pPr>
      <w:r w:rsidRPr="00DC07F4">
        <w:t>internal recordkeeping</w:t>
      </w:r>
    </w:p>
    <w:p w14:paraId="7847E85B" w14:textId="77777777" w:rsidR="00DC07F4" w:rsidRPr="00DC07F4" w:rsidRDefault="00DC07F4" w:rsidP="00DC07F4">
      <w:r w:rsidRPr="00DC07F4">
        <w:pict w14:anchorId="67532BE3">
          <v:rect id="_x0000_i1028" style="width:0;height:1.5pt" o:hralign="center" o:hrstd="t" o:hr="t" fillcolor="#a0a0a0" stroked="f"/>
        </w:pict>
      </w:r>
    </w:p>
    <w:p w14:paraId="79A9DC92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Other Permitted Uses and Disclosures</w:t>
      </w:r>
    </w:p>
    <w:p w14:paraId="047FD470" w14:textId="77777777" w:rsidR="00DC07F4" w:rsidRPr="00DC07F4" w:rsidRDefault="00DC07F4" w:rsidP="00DC07F4">
      <w:r w:rsidRPr="00DC07F4">
        <w:t>We may share health information when required or permitted by law, including:</w:t>
      </w:r>
    </w:p>
    <w:p w14:paraId="370588DB" w14:textId="77777777" w:rsidR="00DC07F4" w:rsidRPr="00DC07F4" w:rsidRDefault="00DC07F4" w:rsidP="00DC07F4">
      <w:pPr>
        <w:numPr>
          <w:ilvl w:val="0"/>
          <w:numId w:val="4"/>
        </w:numPr>
      </w:pPr>
      <w:r w:rsidRPr="00DC07F4">
        <w:t>public health reporting requirements</w:t>
      </w:r>
    </w:p>
    <w:p w14:paraId="6A600DED" w14:textId="77777777" w:rsidR="00DC07F4" w:rsidRPr="00DC07F4" w:rsidRDefault="00DC07F4" w:rsidP="00DC07F4">
      <w:pPr>
        <w:numPr>
          <w:ilvl w:val="0"/>
          <w:numId w:val="4"/>
        </w:numPr>
      </w:pPr>
      <w:r w:rsidRPr="00DC07F4">
        <w:t>law enforcement requests</w:t>
      </w:r>
    </w:p>
    <w:p w14:paraId="02032B2C" w14:textId="77777777" w:rsidR="00DC07F4" w:rsidRPr="00DC07F4" w:rsidRDefault="00DC07F4" w:rsidP="00DC07F4">
      <w:pPr>
        <w:numPr>
          <w:ilvl w:val="0"/>
          <w:numId w:val="4"/>
        </w:numPr>
      </w:pPr>
      <w:r w:rsidRPr="00DC07F4">
        <w:t>health oversight activities</w:t>
      </w:r>
    </w:p>
    <w:p w14:paraId="4E9BE3F1" w14:textId="77777777" w:rsidR="00DC07F4" w:rsidRPr="00DC07F4" w:rsidRDefault="00DC07F4" w:rsidP="00DC07F4">
      <w:pPr>
        <w:numPr>
          <w:ilvl w:val="0"/>
          <w:numId w:val="4"/>
        </w:numPr>
      </w:pPr>
      <w:r w:rsidRPr="00DC07F4">
        <w:t>judicial or administrative proceedings</w:t>
      </w:r>
    </w:p>
    <w:p w14:paraId="4D846DCB" w14:textId="77777777" w:rsidR="00DC07F4" w:rsidRPr="00DC07F4" w:rsidRDefault="00DC07F4" w:rsidP="00DC07F4">
      <w:pPr>
        <w:numPr>
          <w:ilvl w:val="0"/>
          <w:numId w:val="4"/>
        </w:numPr>
      </w:pPr>
      <w:r w:rsidRPr="00DC07F4">
        <w:t>preventing serious threats to health or safety</w:t>
      </w:r>
    </w:p>
    <w:p w14:paraId="6C74DC09" w14:textId="77777777" w:rsidR="00DC07F4" w:rsidRPr="00DC07F4" w:rsidRDefault="00DC07F4" w:rsidP="00DC07F4">
      <w:r w:rsidRPr="00DC07F4">
        <w:pict w14:anchorId="7CC79D38">
          <v:rect id="_x0000_i1029" style="width:0;height:1.5pt" o:hralign="center" o:hrstd="t" o:hr="t" fillcolor="#a0a0a0" stroked="f"/>
        </w:pict>
      </w:r>
    </w:p>
    <w:p w14:paraId="5A2A368F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Uses That Require Your Written Authorization</w:t>
      </w:r>
    </w:p>
    <w:p w14:paraId="207BFE5E" w14:textId="77777777" w:rsidR="00DC07F4" w:rsidRPr="00DC07F4" w:rsidRDefault="00DC07F4" w:rsidP="00DC07F4">
      <w:r w:rsidRPr="00DC07F4">
        <w:t>We will obtain your written permission before:</w:t>
      </w:r>
    </w:p>
    <w:p w14:paraId="4FDA1DA3" w14:textId="77777777" w:rsidR="00DC07F4" w:rsidRPr="00DC07F4" w:rsidRDefault="00DC07F4" w:rsidP="00DC07F4">
      <w:pPr>
        <w:numPr>
          <w:ilvl w:val="0"/>
          <w:numId w:val="5"/>
        </w:numPr>
      </w:pPr>
      <w:r w:rsidRPr="00DC07F4">
        <w:t>sharing health information for marketing purposes</w:t>
      </w:r>
    </w:p>
    <w:p w14:paraId="7DAFC69C" w14:textId="77777777" w:rsidR="00DC07F4" w:rsidRPr="00DC07F4" w:rsidRDefault="00DC07F4" w:rsidP="00DC07F4">
      <w:pPr>
        <w:numPr>
          <w:ilvl w:val="0"/>
          <w:numId w:val="5"/>
        </w:numPr>
      </w:pPr>
      <w:r w:rsidRPr="00DC07F4">
        <w:t>selling health information</w:t>
      </w:r>
    </w:p>
    <w:p w14:paraId="5B634B0D" w14:textId="77777777" w:rsidR="00DC07F4" w:rsidRPr="00DC07F4" w:rsidRDefault="00DC07F4" w:rsidP="00DC07F4">
      <w:pPr>
        <w:numPr>
          <w:ilvl w:val="0"/>
          <w:numId w:val="5"/>
        </w:numPr>
      </w:pPr>
      <w:r w:rsidRPr="00DC07F4">
        <w:t>using or sharing psychotherapy notes (if applicable)</w:t>
      </w:r>
    </w:p>
    <w:p w14:paraId="0B431FA5" w14:textId="77777777" w:rsidR="00DC07F4" w:rsidRPr="00DC07F4" w:rsidRDefault="00DC07F4" w:rsidP="00DC07F4">
      <w:r w:rsidRPr="00DC07F4">
        <w:t>You may revoke your authorization at any time in writing.</w:t>
      </w:r>
    </w:p>
    <w:p w14:paraId="2921C254" w14:textId="77777777" w:rsidR="00DC07F4" w:rsidRPr="00DC07F4" w:rsidRDefault="00DC07F4" w:rsidP="00DC07F4">
      <w:r w:rsidRPr="00DC07F4">
        <w:pict w14:anchorId="10E773EB">
          <v:rect id="_x0000_i1030" style="width:0;height:1.5pt" o:hralign="center" o:hrstd="t" o:hr="t" fillcolor="#a0a0a0" stroked="f"/>
        </w:pict>
      </w:r>
    </w:p>
    <w:p w14:paraId="0F28CBA3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Your Right to Access Your Information</w:t>
      </w:r>
    </w:p>
    <w:p w14:paraId="2B18EBC1" w14:textId="77777777" w:rsidR="00DC07F4" w:rsidRPr="00DC07F4" w:rsidRDefault="00DC07F4" w:rsidP="00DC07F4">
      <w:r w:rsidRPr="00DC07F4">
        <w:t>You have the right to inspect or obtain a copy of your health records maintained by the Practice.</w:t>
      </w:r>
    </w:p>
    <w:p w14:paraId="76192626" w14:textId="77777777" w:rsidR="00DC07F4" w:rsidRPr="00DC07F4" w:rsidRDefault="00DC07F4" w:rsidP="00DC07F4">
      <w:r w:rsidRPr="00DC07F4">
        <w:t>Requests for access must be made in writing.</w:t>
      </w:r>
    </w:p>
    <w:p w14:paraId="3DD9743E" w14:textId="77777777" w:rsidR="00DC07F4" w:rsidRPr="00DC07F4" w:rsidRDefault="00DC07F4" w:rsidP="00DC07F4">
      <w:r w:rsidRPr="00DC07F4">
        <w:t xml:space="preserve">We may charge a reasonable administrative fee for copies of records </w:t>
      </w:r>
      <w:proofErr w:type="gramStart"/>
      <w:r w:rsidRPr="00DC07F4">
        <w:t>where</w:t>
      </w:r>
      <w:proofErr w:type="gramEnd"/>
      <w:r w:rsidRPr="00DC07F4">
        <w:t xml:space="preserve"> permitted by law.</w:t>
      </w:r>
    </w:p>
    <w:p w14:paraId="5A4D52DA" w14:textId="77777777" w:rsidR="00DC07F4" w:rsidRPr="00DC07F4" w:rsidRDefault="00DC07F4" w:rsidP="00DC07F4">
      <w:r w:rsidRPr="00DC07F4">
        <w:pict w14:anchorId="1A56BA8B">
          <v:rect id="_x0000_i1031" style="width:0;height:1.5pt" o:hralign="center" o:hrstd="t" o:hr="t" fillcolor="#a0a0a0" stroked="f"/>
        </w:pict>
      </w:r>
    </w:p>
    <w:p w14:paraId="63705759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Your Right to Request Amendments</w:t>
      </w:r>
    </w:p>
    <w:p w14:paraId="67D3EF96" w14:textId="77777777" w:rsidR="00DC07F4" w:rsidRPr="00DC07F4" w:rsidRDefault="00DC07F4" w:rsidP="00DC07F4">
      <w:r w:rsidRPr="00DC07F4">
        <w:t>If you believe information in your record is incorrect or incomplete, you may request that it be amended.</w:t>
      </w:r>
    </w:p>
    <w:p w14:paraId="489B29CE" w14:textId="77777777" w:rsidR="00DC07F4" w:rsidRPr="00DC07F4" w:rsidRDefault="00DC07F4" w:rsidP="00DC07F4">
      <w:r w:rsidRPr="00DC07F4">
        <w:t>Requests must be submitted in writing and include the reason for the requested change.</w:t>
      </w:r>
    </w:p>
    <w:p w14:paraId="039F9549" w14:textId="77777777" w:rsidR="00DC07F4" w:rsidRPr="00DC07F4" w:rsidRDefault="00DC07F4" w:rsidP="00DC07F4">
      <w:r w:rsidRPr="00DC07F4">
        <w:pict w14:anchorId="0C3F1481">
          <v:rect id="_x0000_i1032" style="width:0;height:1.5pt" o:hralign="center" o:hrstd="t" o:hr="t" fillcolor="#a0a0a0" stroked="f"/>
        </w:pict>
      </w:r>
    </w:p>
    <w:p w14:paraId="1C2ED602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Your Right to Request Confidential Communications</w:t>
      </w:r>
    </w:p>
    <w:p w14:paraId="4BD4BEF4" w14:textId="77777777" w:rsidR="00DC07F4" w:rsidRPr="00DC07F4" w:rsidRDefault="00DC07F4" w:rsidP="00DC07F4">
      <w:r w:rsidRPr="00DC07F4">
        <w:t>You may request that we contact you using a specific method (for example, email or phone) or at a specific location.</w:t>
      </w:r>
    </w:p>
    <w:p w14:paraId="3BAE6145" w14:textId="77777777" w:rsidR="00DC07F4" w:rsidRPr="00DC07F4" w:rsidRDefault="00DC07F4" w:rsidP="00DC07F4">
      <w:r w:rsidRPr="00DC07F4">
        <w:t>We will accommodate reasonable requests when possible.</w:t>
      </w:r>
    </w:p>
    <w:p w14:paraId="2BD66A9C" w14:textId="77777777" w:rsidR="00DC07F4" w:rsidRPr="00DC07F4" w:rsidRDefault="00DC07F4" w:rsidP="00DC07F4">
      <w:r w:rsidRPr="00DC07F4">
        <w:pict w14:anchorId="6B026091">
          <v:rect id="_x0000_i1033" style="width:0;height:1.5pt" o:hralign="center" o:hrstd="t" o:hr="t" fillcolor="#a0a0a0" stroked="f"/>
        </w:pict>
      </w:r>
    </w:p>
    <w:p w14:paraId="5BC4B4A4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Your Right to Request Restrictions</w:t>
      </w:r>
    </w:p>
    <w:p w14:paraId="2452ECD8" w14:textId="77777777" w:rsidR="00DC07F4" w:rsidRPr="00DC07F4" w:rsidRDefault="00DC07F4" w:rsidP="00DC07F4">
      <w:r w:rsidRPr="00DC07F4">
        <w:t>You may request limitations on how we use or disclose your health information.</w:t>
      </w:r>
    </w:p>
    <w:p w14:paraId="1C54D836" w14:textId="77777777" w:rsidR="00DC07F4" w:rsidRPr="00DC07F4" w:rsidRDefault="00DC07F4" w:rsidP="00DC07F4">
      <w:r w:rsidRPr="00DC07F4">
        <w:t>While we will consider all requests, we are not required to agree to every requested restriction.</w:t>
      </w:r>
    </w:p>
    <w:p w14:paraId="7DF75CDD" w14:textId="77777777" w:rsidR="00DC07F4" w:rsidRPr="00DC07F4" w:rsidRDefault="00DC07F4" w:rsidP="00DC07F4">
      <w:r w:rsidRPr="00DC07F4">
        <w:pict w14:anchorId="553F945C">
          <v:rect id="_x0000_i1034" style="width:0;height:1.5pt" o:hralign="center" o:hrstd="t" o:hr="t" fillcolor="#a0a0a0" stroked="f"/>
        </w:pict>
      </w:r>
    </w:p>
    <w:p w14:paraId="15B294E8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Data Security</w:t>
      </w:r>
    </w:p>
    <w:p w14:paraId="7F073D41" w14:textId="77777777" w:rsidR="00DC07F4" w:rsidRPr="00DC07F4" w:rsidRDefault="00DC07F4" w:rsidP="00DC07F4">
      <w:r w:rsidRPr="00DC07F4">
        <w:t>We implement reasonable administrative, technical, and physical safeguards designed to protect your health information from unauthorized access or disclosure.</w:t>
      </w:r>
    </w:p>
    <w:p w14:paraId="53C5D090" w14:textId="77777777" w:rsidR="00DC07F4" w:rsidRPr="00DC07F4" w:rsidRDefault="00DC07F4" w:rsidP="00DC07F4">
      <w:r w:rsidRPr="00DC07F4">
        <w:t>However, no electronic transmission can be guaranteed to be completely secure.</w:t>
      </w:r>
    </w:p>
    <w:p w14:paraId="66DEF828" w14:textId="77777777" w:rsidR="00DC07F4" w:rsidRPr="00DC07F4" w:rsidRDefault="00DC07F4" w:rsidP="00DC07F4">
      <w:r w:rsidRPr="00DC07F4">
        <w:pict w14:anchorId="032B66AA">
          <v:rect id="_x0000_i1035" style="width:0;height:1.5pt" o:hralign="center" o:hrstd="t" o:hr="t" fillcolor="#a0a0a0" stroked="f"/>
        </w:pict>
      </w:r>
    </w:p>
    <w:p w14:paraId="12E2FA30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Changes to This Notice</w:t>
      </w:r>
    </w:p>
    <w:p w14:paraId="28A4CD3E" w14:textId="77777777" w:rsidR="00DC07F4" w:rsidRPr="00DC07F4" w:rsidRDefault="00DC07F4" w:rsidP="00DC07F4">
      <w:r w:rsidRPr="00DC07F4">
        <w:t>We reserve the right to update this Notice of Privacy Practices.</w:t>
      </w:r>
    </w:p>
    <w:p w14:paraId="55629A24" w14:textId="77777777" w:rsidR="00DC07F4" w:rsidRPr="00DC07F4" w:rsidRDefault="00DC07F4" w:rsidP="00DC07F4">
      <w:r w:rsidRPr="00DC07F4">
        <w:t>Updated versions will be posted on this website with a revised effective date.</w:t>
      </w:r>
    </w:p>
    <w:p w14:paraId="42C03005" w14:textId="77777777" w:rsidR="00DC07F4" w:rsidRPr="00DC07F4" w:rsidRDefault="00DC07F4" w:rsidP="00DC07F4">
      <w:r w:rsidRPr="00DC07F4">
        <w:pict w14:anchorId="330E480C">
          <v:rect id="_x0000_i1036" style="width:0;height:1.5pt" o:hralign="center" o:hrstd="t" o:hr="t" fillcolor="#a0a0a0" stroked="f"/>
        </w:pict>
      </w:r>
    </w:p>
    <w:p w14:paraId="61FEFA98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Complaints</w:t>
      </w:r>
    </w:p>
    <w:p w14:paraId="0DE07DB3" w14:textId="77777777" w:rsidR="00DC07F4" w:rsidRPr="00DC07F4" w:rsidRDefault="00DC07F4" w:rsidP="00DC07F4">
      <w:r w:rsidRPr="00DC07F4">
        <w:t>If you believe your privacy rights have been violated, you may file a complaint with us using the contact information below.</w:t>
      </w:r>
    </w:p>
    <w:p w14:paraId="784305C1" w14:textId="77777777" w:rsidR="00DC07F4" w:rsidRPr="00DC07F4" w:rsidRDefault="00DC07F4" w:rsidP="00DC07F4">
      <w:r w:rsidRPr="00DC07F4">
        <w:t xml:space="preserve">You may also file a complaint with the </w:t>
      </w:r>
      <w:r w:rsidRPr="00DC07F4">
        <w:rPr>
          <w:b/>
          <w:bCs/>
        </w:rPr>
        <w:t>U.S. Department of Health and Human Services Office for Civil Rights</w:t>
      </w:r>
      <w:r w:rsidRPr="00DC07F4">
        <w:t>.</w:t>
      </w:r>
    </w:p>
    <w:p w14:paraId="3E40B320" w14:textId="77777777" w:rsidR="00DC07F4" w:rsidRPr="00DC07F4" w:rsidRDefault="00DC07F4" w:rsidP="00DC07F4">
      <w:r w:rsidRPr="00DC07F4">
        <w:t>We will not retaliate against you for filing a complaint.</w:t>
      </w:r>
    </w:p>
    <w:p w14:paraId="5324AFC3" w14:textId="77777777" w:rsidR="00DC07F4" w:rsidRPr="00DC07F4" w:rsidRDefault="00DC07F4" w:rsidP="00DC07F4">
      <w:r w:rsidRPr="00DC07F4">
        <w:pict w14:anchorId="45EEC85B">
          <v:rect id="_x0000_i1037" style="width:0;height:1.5pt" o:hralign="center" o:hrstd="t" o:hr="t" fillcolor="#a0a0a0" stroked="f"/>
        </w:pict>
      </w:r>
    </w:p>
    <w:p w14:paraId="41779D36" w14:textId="77777777" w:rsidR="00DC07F4" w:rsidRPr="00DC07F4" w:rsidRDefault="00DC07F4" w:rsidP="00DC07F4">
      <w:pPr>
        <w:rPr>
          <w:b/>
          <w:bCs/>
        </w:rPr>
      </w:pPr>
      <w:r w:rsidRPr="00DC07F4">
        <w:rPr>
          <w:b/>
          <w:bCs/>
        </w:rPr>
        <w:t>Contact Information</w:t>
      </w:r>
    </w:p>
    <w:p w14:paraId="24D70480" w14:textId="77777777" w:rsidR="00DC07F4" w:rsidRPr="00DC07F4" w:rsidRDefault="00DC07F4" w:rsidP="00DC07F4">
      <w:r w:rsidRPr="00DC07F4">
        <w:t>For questions about this Notice or your privacy rights, contact:</w:t>
      </w:r>
    </w:p>
    <w:p w14:paraId="67D45AD8" w14:textId="77777777" w:rsidR="00DC07F4" w:rsidRPr="00DC07F4" w:rsidRDefault="00DC07F4" w:rsidP="00DC07F4">
      <w:r w:rsidRPr="00DC07F4">
        <w:rPr>
          <w:b/>
          <w:bCs/>
        </w:rPr>
        <w:t>She Who Heals</w:t>
      </w:r>
      <w:r w:rsidRPr="00DC07F4">
        <w:br/>
        <w:t>Dr. Julie Lynn</w:t>
      </w:r>
    </w:p>
    <w:p w14:paraId="278E685F" w14:textId="77777777" w:rsidR="00C03700" w:rsidRDefault="00C03700"/>
    <w:sectPr w:rsidR="00C0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25CE6"/>
    <w:multiLevelType w:val="multilevel"/>
    <w:tmpl w:val="4F66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E2D3F"/>
    <w:multiLevelType w:val="multilevel"/>
    <w:tmpl w:val="0D1A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C6B93"/>
    <w:multiLevelType w:val="multilevel"/>
    <w:tmpl w:val="542C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94387"/>
    <w:multiLevelType w:val="multilevel"/>
    <w:tmpl w:val="C4F6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43B6D"/>
    <w:multiLevelType w:val="multilevel"/>
    <w:tmpl w:val="0132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68015">
    <w:abstractNumId w:val="4"/>
  </w:num>
  <w:num w:numId="2" w16cid:durableId="1679193985">
    <w:abstractNumId w:val="0"/>
  </w:num>
  <w:num w:numId="3" w16cid:durableId="1910843236">
    <w:abstractNumId w:val="2"/>
  </w:num>
  <w:num w:numId="4" w16cid:durableId="1879971943">
    <w:abstractNumId w:val="1"/>
  </w:num>
  <w:num w:numId="5" w16cid:durableId="79390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F4"/>
    <w:rsid w:val="004C5A54"/>
    <w:rsid w:val="00B735C4"/>
    <w:rsid w:val="00BA6770"/>
    <w:rsid w:val="00C03700"/>
    <w:rsid w:val="00DC07F4"/>
    <w:rsid w:val="00E10AAC"/>
    <w:rsid w:val="00E10B20"/>
    <w:rsid w:val="00E12A2E"/>
    <w:rsid w:val="00E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5CD5"/>
  <w15:chartTrackingRefBased/>
  <w15:docId w15:val="{F03DE923-4D5C-4D94-A33B-B71F33A5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</Words>
  <Characters>3558</Characters>
  <Application>Microsoft Office Word</Application>
  <DocSecurity>0</DocSecurity>
  <Lines>104</Lines>
  <Paragraphs>82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Lynn Derwart Reh</dc:creator>
  <cp:keywords/>
  <dc:description/>
  <cp:lastModifiedBy>Julie Lynn Derwart Reh</cp:lastModifiedBy>
  <cp:revision>1</cp:revision>
  <dcterms:created xsi:type="dcterms:W3CDTF">2026-03-16T15:54:00Z</dcterms:created>
  <dcterms:modified xsi:type="dcterms:W3CDTF">2026-03-16T15:55:00Z</dcterms:modified>
</cp:coreProperties>
</file>